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F577" w14:textId="1AAA9958" w:rsidR="00DE1624" w:rsidRPr="007B7845" w:rsidRDefault="0097652F" w:rsidP="0097652F">
      <w:pPr>
        <w:pStyle w:val="Heading1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Toc511228832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8</w:t>
      </w:r>
      <w:r w:rsidR="00DE1624" w:rsidRPr="007B784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számú melléklet – </w:t>
      </w:r>
      <w:r w:rsidR="000F066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</w:t>
      </w:r>
      <w:r w:rsidR="00DE1624" w:rsidRPr="007B784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datvédelmi incidensekről</w:t>
      </w:r>
      <w:bookmarkEnd w:id="0"/>
      <w:r w:rsidR="000F066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vezetett nyilvántartás (minta)</w:t>
      </w:r>
    </w:p>
    <w:p w14:paraId="3C81A6B4" w14:textId="09D00A97" w:rsidR="00DE1624" w:rsidRPr="007B7845" w:rsidRDefault="00DE1624" w:rsidP="00DE1624">
      <w:pPr>
        <w:jc w:val="center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6019"/>
      </w:tblGrid>
      <w:tr w:rsidR="00DE1624" w:rsidRPr="005615F8" w14:paraId="0309623D" w14:textId="77777777" w:rsidTr="003B50C7">
        <w:tc>
          <w:tcPr>
            <w:tcW w:w="9060" w:type="dxa"/>
            <w:gridSpan w:val="2"/>
          </w:tcPr>
          <w:p w14:paraId="54E52460" w14:textId="77777777" w:rsidR="00DE1624" w:rsidRPr="005615F8" w:rsidRDefault="00DE1624" w:rsidP="003B50C7">
            <w:pPr>
              <w:jc w:val="center"/>
              <w:rPr>
                <w:b/>
                <w:smallCaps/>
              </w:rPr>
            </w:pPr>
            <w:r w:rsidRPr="005615F8">
              <w:rPr>
                <w:b/>
                <w:smallCaps/>
              </w:rPr>
              <w:t>Nyilvántartás adatvédelmi incidensekről</w:t>
            </w:r>
          </w:p>
          <w:p w14:paraId="75B160AC" w14:textId="77777777" w:rsidR="00DE1624" w:rsidRPr="005615F8" w:rsidRDefault="00DE1624" w:rsidP="003B50C7">
            <w:pPr>
              <w:jc w:val="center"/>
              <w:rPr>
                <w:smallCaps/>
              </w:rPr>
            </w:pPr>
          </w:p>
          <w:p w14:paraId="30D6929B" w14:textId="0665FF26" w:rsidR="00DE1624" w:rsidRPr="005615F8" w:rsidRDefault="0097652F" w:rsidP="003B50C7">
            <w:pPr>
              <w:jc w:val="center"/>
              <w:rPr>
                <w:shd w:val="clear" w:color="auto" w:fill="FFFFFF"/>
              </w:rPr>
            </w:pPr>
            <w:r w:rsidRPr="005615F8">
              <w:rPr>
                <w:b/>
                <w:bCs/>
              </w:rPr>
              <w:t xml:space="preserve">K-Power </w:t>
            </w:r>
            <w:proofErr w:type="spellStart"/>
            <w:r w:rsidRPr="005615F8">
              <w:rPr>
                <w:b/>
                <w:bCs/>
              </w:rPr>
              <w:t>Netherlands</w:t>
            </w:r>
            <w:proofErr w:type="spellEnd"/>
            <w:r w:rsidRPr="005615F8">
              <w:rPr>
                <w:b/>
                <w:bCs/>
              </w:rPr>
              <w:t xml:space="preserve"> Korlátolt Felelősségű Társaság</w:t>
            </w:r>
            <w:r w:rsidRPr="005615F8">
              <w:t xml:space="preserve"> </w:t>
            </w:r>
            <w:r w:rsidR="00DE1624" w:rsidRPr="005615F8">
              <w:rPr>
                <w:shd w:val="clear" w:color="auto" w:fill="FFFFFF"/>
              </w:rPr>
              <w:t> </w:t>
            </w:r>
          </w:p>
          <w:p w14:paraId="32C32258" w14:textId="77777777" w:rsidR="00DE1624" w:rsidRPr="005615F8" w:rsidRDefault="00DE1624" w:rsidP="003B50C7">
            <w:pPr>
              <w:jc w:val="center"/>
              <w:rPr>
                <w:smallCaps/>
              </w:rPr>
            </w:pPr>
          </w:p>
        </w:tc>
      </w:tr>
      <w:tr w:rsidR="00DE1624" w:rsidRPr="005615F8" w14:paraId="1D8E0DB4" w14:textId="77777777" w:rsidTr="003B50C7">
        <w:tc>
          <w:tcPr>
            <w:tcW w:w="9060" w:type="dxa"/>
            <w:gridSpan w:val="2"/>
          </w:tcPr>
          <w:p w14:paraId="1A0A7097" w14:textId="77777777" w:rsidR="00DE1624" w:rsidRPr="005615F8" w:rsidRDefault="00DE1624" w:rsidP="003B50C7">
            <w:pPr>
              <w:jc w:val="center"/>
              <w:rPr>
                <w:b/>
                <w:smallCaps/>
              </w:rPr>
            </w:pPr>
            <w:r w:rsidRPr="005615F8">
              <w:rPr>
                <w:b/>
                <w:smallCaps/>
              </w:rPr>
              <w:t>1/[DÁTUM]. adatvédelmi incidens</w:t>
            </w:r>
          </w:p>
        </w:tc>
      </w:tr>
      <w:tr w:rsidR="00DE1624" w:rsidRPr="005615F8" w14:paraId="4618DF1D" w14:textId="77777777" w:rsidTr="003B50C7">
        <w:tc>
          <w:tcPr>
            <w:tcW w:w="3041" w:type="dxa"/>
          </w:tcPr>
          <w:p w14:paraId="6DB06963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időpont</w:t>
            </w:r>
          </w:p>
        </w:tc>
        <w:tc>
          <w:tcPr>
            <w:tcW w:w="6019" w:type="dxa"/>
          </w:tcPr>
          <w:p w14:paraId="23C7E13E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5D6FE455" w14:textId="77777777" w:rsidTr="003B50C7">
        <w:tc>
          <w:tcPr>
            <w:tcW w:w="3041" w:type="dxa"/>
          </w:tcPr>
          <w:p w14:paraId="43344256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vonatkozó jelentés száma</w:t>
            </w:r>
          </w:p>
        </w:tc>
        <w:tc>
          <w:tcPr>
            <w:tcW w:w="6019" w:type="dxa"/>
          </w:tcPr>
          <w:p w14:paraId="46E1BF2C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003F15B3" w14:textId="77777777" w:rsidTr="003B50C7">
        <w:tc>
          <w:tcPr>
            <w:tcW w:w="3041" w:type="dxa"/>
          </w:tcPr>
          <w:p w14:paraId="2897798E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adatvédelmi incidenssel érintett személyes adat</w:t>
            </w:r>
          </w:p>
        </w:tc>
        <w:tc>
          <w:tcPr>
            <w:tcW w:w="6019" w:type="dxa"/>
          </w:tcPr>
          <w:p w14:paraId="561F0CE8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6410AF30" w14:textId="77777777" w:rsidTr="003B50C7">
        <w:tc>
          <w:tcPr>
            <w:tcW w:w="3041" w:type="dxa"/>
          </w:tcPr>
          <w:p w14:paraId="0F301958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adatvédelmi incidens oka</w:t>
            </w:r>
          </w:p>
        </w:tc>
        <w:tc>
          <w:tcPr>
            <w:tcW w:w="6019" w:type="dxa"/>
          </w:tcPr>
          <w:p w14:paraId="434909FB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651C8B8A" w14:textId="77777777" w:rsidTr="003B50C7">
        <w:tc>
          <w:tcPr>
            <w:tcW w:w="3041" w:type="dxa"/>
          </w:tcPr>
          <w:p w14:paraId="6F1DC204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adatvédelmi incidens hatása és lehetséges következményei</w:t>
            </w:r>
          </w:p>
        </w:tc>
        <w:tc>
          <w:tcPr>
            <w:tcW w:w="6019" w:type="dxa"/>
          </w:tcPr>
          <w:p w14:paraId="63A8FDC6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011C9B50" w14:textId="77777777" w:rsidTr="003B50C7">
        <w:tc>
          <w:tcPr>
            <w:tcW w:w="3041" w:type="dxa"/>
          </w:tcPr>
          <w:p w14:paraId="13221B95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az adatvédelmi incidens kivizsgálását követően tett intézkedések</w:t>
            </w:r>
          </w:p>
        </w:tc>
        <w:tc>
          <w:tcPr>
            <w:tcW w:w="6019" w:type="dxa"/>
          </w:tcPr>
          <w:p w14:paraId="1E88CC91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4D133042" w14:textId="77777777" w:rsidTr="003B50C7">
        <w:tc>
          <w:tcPr>
            <w:tcW w:w="3041" w:type="dxa"/>
          </w:tcPr>
          <w:p w14:paraId="417F0E39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 Hatóságnak történő bejelentés tény, vagy elmaradásának indoka</w:t>
            </w:r>
          </w:p>
        </w:tc>
        <w:tc>
          <w:tcPr>
            <w:tcW w:w="6019" w:type="dxa"/>
          </w:tcPr>
          <w:p w14:paraId="42518975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644B0872" w14:textId="77777777" w:rsidTr="003B50C7">
        <w:tc>
          <w:tcPr>
            <w:tcW w:w="3041" w:type="dxa"/>
          </w:tcPr>
          <w:p w14:paraId="742F3D3F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az érintett tájékoztatásának ténye, vagy elmaradásának indoka</w:t>
            </w:r>
          </w:p>
        </w:tc>
        <w:tc>
          <w:tcPr>
            <w:tcW w:w="6019" w:type="dxa"/>
          </w:tcPr>
          <w:p w14:paraId="534DA1F5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06551B58" w14:textId="77777777" w:rsidTr="003B50C7">
        <w:tc>
          <w:tcPr>
            <w:tcW w:w="9060" w:type="dxa"/>
            <w:gridSpan w:val="2"/>
          </w:tcPr>
          <w:p w14:paraId="2D8FF274" w14:textId="77777777" w:rsidR="00DE1624" w:rsidRPr="005615F8" w:rsidRDefault="00DE1624" w:rsidP="003B50C7">
            <w:pPr>
              <w:jc w:val="center"/>
              <w:rPr>
                <w:b/>
                <w:smallCaps/>
              </w:rPr>
            </w:pPr>
            <w:r w:rsidRPr="005615F8">
              <w:rPr>
                <w:b/>
                <w:smallCaps/>
              </w:rPr>
              <w:t>2/[DÁTUM]. adatvédelmi incidens</w:t>
            </w:r>
          </w:p>
        </w:tc>
      </w:tr>
      <w:tr w:rsidR="00DE1624" w:rsidRPr="005615F8" w14:paraId="390F94B6" w14:textId="77777777" w:rsidTr="003B50C7">
        <w:tc>
          <w:tcPr>
            <w:tcW w:w="3041" w:type="dxa"/>
          </w:tcPr>
          <w:p w14:paraId="0A06B239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időpont</w:t>
            </w:r>
          </w:p>
        </w:tc>
        <w:tc>
          <w:tcPr>
            <w:tcW w:w="6019" w:type="dxa"/>
          </w:tcPr>
          <w:p w14:paraId="3DEFF179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72E417D2" w14:textId="77777777" w:rsidTr="003B50C7">
        <w:tc>
          <w:tcPr>
            <w:tcW w:w="3041" w:type="dxa"/>
          </w:tcPr>
          <w:p w14:paraId="25C8D738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vonatkozó jelentés száma</w:t>
            </w:r>
          </w:p>
        </w:tc>
        <w:tc>
          <w:tcPr>
            <w:tcW w:w="6019" w:type="dxa"/>
          </w:tcPr>
          <w:p w14:paraId="24F555AA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71623C77" w14:textId="77777777" w:rsidTr="003B50C7">
        <w:tc>
          <w:tcPr>
            <w:tcW w:w="3041" w:type="dxa"/>
          </w:tcPr>
          <w:p w14:paraId="3372D4EB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adatvédelmi incidenssel érintett személyes adat</w:t>
            </w:r>
          </w:p>
        </w:tc>
        <w:tc>
          <w:tcPr>
            <w:tcW w:w="6019" w:type="dxa"/>
          </w:tcPr>
          <w:p w14:paraId="575EF823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7C79CE7B" w14:textId="77777777" w:rsidTr="003B50C7">
        <w:tc>
          <w:tcPr>
            <w:tcW w:w="3041" w:type="dxa"/>
          </w:tcPr>
          <w:p w14:paraId="60B694B1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adatvédelmi incidens oka</w:t>
            </w:r>
          </w:p>
        </w:tc>
        <w:tc>
          <w:tcPr>
            <w:tcW w:w="6019" w:type="dxa"/>
          </w:tcPr>
          <w:p w14:paraId="5773470E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602A35E9" w14:textId="77777777" w:rsidTr="003B50C7">
        <w:tc>
          <w:tcPr>
            <w:tcW w:w="3041" w:type="dxa"/>
          </w:tcPr>
          <w:p w14:paraId="67F34230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adatvédelmi incidens hatása és lehetséges következményei</w:t>
            </w:r>
          </w:p>
        </w:tc>
        <w:tc>
          <w:tcPr>
            <w:tcW w:w="6019" w:type="dxa"/>
          </w:tcPr>
          <w:p w14:paraId="7A3F0EDD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6A3FB1AC" w14:textId="77777777" w:rsidTr="003B50C7">
        <w:tc>
          <w:tcPr>
            <w:tcW w:w="3041" w:type="dxa"/>
          </w:tcPr>
          <w:p w14:paraId="4E630EC6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az adatvédelmi incidens kivizsgálását követően tett intézkedések</w:t>
            </w:r>
          </w:p>
        </w:tc>
        <w:tc>
          <w:tcPr>
            <w:tcW w:w="6019" w:type="dxa"/>
          </w:tcPr>
          <w:p w14:paraId="493AA7AF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5615F8" w14:paraId="6EDF8133" w14:textId="77777777" w:rsidTr="003B50C7">
        <w:tc>
          <w:tcPr>
            <w:tcW w:w="3041" w:type="dxa"/>
          </w:tcPr>
          <w:p w14:paraId="2890102B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 Hatóságnak történő bejelentés tény, vagy elmaradásának indoka</w:t>
            </w:r>
          </w:p>
        </w:tc>
        <w:tc>
          <w:tcPr>
            <w:tcW w:w="6019" w:type="dxa"/>
          </w:tcPr>
          <w:p w14:paraId="39C8FEB0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  <w:tr w:rsidR="00DE1624" w:rsidRPr="007B7845" w14:paraId="00100637" w14:textId="77777777" w:rsidTr="003B50C7">
        <w:tc>
          <w:tcPr>
            <w:tcW w:w="3041" w:type="dxa"/>
          </w:tcPr>
          <w:p w14:paraId="0F6C6483" w14:textId="77777777" w:rsidR="00DE1624" w:rsidRPr="005615F8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az érintett tájékoztatásának ténye, vagy elmaradásának indoka</w:t>
            </w:r>
          </w:p>
        </w:tc>
        <w:tc>
          <w:tcPr>
            <w:tcW w:w="6019" w:type="dxa"/>
          </w:tcPr>
          <w:p w14:paraId="4C58A71E" w14:textId="77777777" w:rsidR="00DE1624" w:rsidRPr="007B7845" w:rsidRDefault="00DE1624" w:rsidP="003B50C7">
            <w:pPr>
              <w:jc w:val="center"/>
              <w:rPr>
                <w:smallCaps/>
              </w:rPr>
            </w:pPr>
            <w:r w:rsidRPr="005615F8">
              <w:rPr>
                <w:smallCaps/>
              </w:rPr>
              <w:t>[***]</w:t>
            </w:r>
          </w:p>
        </w:tc>
      </w:tr>
    </w:tbl>
    <w:p w14:paraId="01CB1712" w14:textId="77777777" w:rsidR="00DE1624" w:rsidRPr="007B7845" w:rsidRDefault="00DE1624" w:rsidP="00DE1624">
      <w:r w:rsidRPr="007B7845">
        <w:lastRenderedPageBreak/>
        <w:br w:type="page"/>
      </w:r>
    </w:p>
    <w:p w14:paraId="20CA3EF3" w14:textId="77777777" w:rsidR="00C97D83" w:rsidRPr="007B7845" w:rsidRDefault="00C97D83" w:rsidP="00C97D83">
      <w:pPr>
        <w:rPr>
          <w:i/>
        </w:rPr>
      </w:pPr>
    </w:p>
    <w:p w14:paraId="09DDAF85" w14:textId="77777777" w:rsidR="00C97D83" w:rsidRPr="007B7845" w:rsidRDefault="00C97D83" w:rsidP="00C97D83">
      <w:pPr>
        <w:rPr>
          <w:i/>
        </w:rPr>
      </w:pPr>
      <w:r w:rsidRPr="007B7845">
        <w:rPr>
          <w:i/>
        </w:rPr>
        <w:br w:type="page"/>
      </w:r>
    </w:p>
    <w:p w14:paraId="28E881B8" w14:textId="77777777" w:rsidR="007C7615" w:rsidRPr="00C97D83" w:rsidRDefault="007C7615" w:rsidP="00C97D83">
      <w:pPr>
        <w:rPr>
          <w:rFonts w:eastAsia="Calibri"/>
        </w:rPr>
      </w:pPr>
    </w:p>
    <w:sectPr w:rsidR="007C7615" w:rsidRPr="00C97D83" w:rsidSect="003A48B2">
      <w:headerReference w:type="default" r:id="rId9"/>
      <w:footerReference w:type="default" r:id="rId10"/>
      <w:pgSz w:w="11906" w:h="16838"/>
      <w:pgMar w:top="1939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DF55" w14:textId="77777777" w:rsidR="00274973" w:rsidRDefault="00274973" w:rsidP="006D54D9">
      <w:r>
        <w:separator/>
      </w:r>
    </w:p>
  </w:endnote>
  <w:endnote w:type="continuationSeparator" w:id="0">
    <w:p w14:paraId="7AF8241A" w14:textId="77777777" w:rsidR="00274973" w:rsidRDefault="00274973" w:rsidP="006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5FC" w14:textId="77777777" w:rsidR="00635346" w:rsidRPr="00A85C1E" w:rsidRDefault="00635346">
    <w:pPr>
      <w:pStyle w:val="Footer"/>
      <w:jc w:val="center"/>
      <w:rPr>
        <w:rFonts w:ascii="Arial" w:hAnsi="Arial" w:cs="Arial"/>
        <w:sz w:val="20"/>
        <w:szCs w:val="20"/>
      </w:rPr>
    </w:pPr>
    <w:r w:rsidRPr="00A85C1E">
      <w:rPr>
        <w:rFonts w:ascii="Arial" w:hAnsi="Arial" w:cs="Arial"/>
        <w:sz w:val="20"/>
        <w:szCs w:val="20"/>
      </w:rPr>
      <w:fldChar w:fldCharType="begin"/>
    </w:r>
    <w:r w:rsidRPr="00A85C1E">
      <w:rPr>
        <w:rFonts w:ascii="Arial" w:hAnsi="Arial" w:cs="Arial"/>
        <w:sz w:val="20"/>
        <w:szCs w:val="20"/>
      </w:rPr>
      <w:instrText>PAGE   \* MERGEFORMAT</w:instrText>
    </w:r>
    <w:r w:rsidRPr="00A85C1E">
      <w:rPr>
        <w:rFonts w:ascii="Arial" w:hAnsi="Arial" w:cs="Arial"/>
        <w:sz w:val="20"/>
        <w:szCs w:val="20"/>
      </w:rPr>
      <w:fldChar w:fldCharType="separate"/>
    </w:r>
    <w:r w:rsidRPr="00A85C1E">
      <w:rPr>
        <w:rFonts w:ascii="Arial" w:hAnsi="Arial" w:cs="Arial"/>
        <w:sz w:val="20"/>
        <w:szCs w:val="20"/>
      </w:rPr>
      <w:t>2</w:t>
    </w:r>
    <w:r w:rsidRPr="00A85C1E">
      <w:rPr>
        <w:rFonts w:ascii="Arial" w:hAnsi="Arial" w:cs="Arial"/>
        <w:sz w:val="20"/>
        <w:szCs w:val="20"/>
      </w:rPr>
      <w:fldChar w:fldCharType="end"/>
    </w:r>
  </w:p>
  <w:p w14:paraId="7740F2B2" w14:textId="77777777" w:rsidR="00635346" w:rsidRDefault="0063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D0D5" w14:textId="77777777" w:rsidR="00274973" w:rsidRDefault="00274973" w:rsidP="006D54D9">
      <w:r>
        <w:separator/>
      </w:r>
    </w:p>
  </w:footnote>
  <w:footnote w:type="continuationSeparator" w:id="0">
    <w:p w14:paraId="3415B3A3" w14:textId="77777777" w:rsidR="00274973" w:rsidRDefault="00274973" w:rsidP="006D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2269"/>
      <w:gridCol w:w="6237"/>
      <w:gridCol w:w="1984"/>
    </w:tblGrid>
    <w:tr w:rsidR="005D5F33" w14:paraId="3EFEC4C7" w14:textId="77777777" w:rsidTr="00A85C1E">
      <w:trPr>
        <w:trHeight w:val="851"/>
      </w:trPr>
      <w:tc>
        <w:tcPr>
          <w:tcW w:w="2269" w:type="dxa"/>
          <w:shd w:val="clear" w:color="auto" w:fill="auto"/>
        </w:tcPr>
        <w:p w14:paraId="618C0F96" w14:textId="1D94EE96" w:rsidR="005D5F33" w:rsidRDefault="005D5F33" w:rsidP="00CB2196">
          <w:pPr>
            <w:pStyle w:val="Header"/>
          </w:pPr>
        </w:p>
      </w:tc>
      <w:tc>
        <w:tcPr>
          <w:tcW w:w="6237" w:type="dxa"/>
          <w:shd w:val="clear" w:color="auto" w:fill="auto"/>
        </w:tcPr>
        <w:p w14:paraId="55E12655" w14:textId="449BAE87" w:rsidR="007C7615" w:rsidRDefault="007C7615" w:rsidP="007C7615">
          <w:pPr>
            <w:pStyle w:val="Header"/>
            <w:tabs>
              <w:tab w:val="left" w:pos="708"/>
            </w:tabs>
            <w:spacing w:before="60"/>
            <w:ind w:left="12"/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  <w:p w14:paraId="3581B670" w14:textId="77777777" w:rsidR="005D5F33" w:rsidRPr="006C2066" w:rsidRDefault="005D5F33" w:rsidP="007C7615">
          <w:pPr>
            <w:jc w:val="center"/>
          </w:pPr>
        </w:p>
      </w:tc>
      <w:tc>
        <w:tcPr>
          <w:tcW w:w="1984" w:type="dxa"/>
          <w:shd w:val="clear" w:color="auto" w:fill="auto"/>
        </w:tcPr>
        <w:p w14:paraId="5B8CAE12" w14:textId="77777777" w:rsidR="005D5F33" w:rsidRPr="006C2066" w:rsidRDefault="005D5F33" w:rsidP="007C7615">
          <w:pPr>
            <w:pStyle w:val="Header"/>
            <w:tabs>
              <w:tab w:val="left" w:pos="10348"/>
            </w:tabs>
            <w:spacing w:before="60"/>
            <w:ind w:left="12"/>
            <w:jc w:val="right"/>
          </w:pPr>
        </w:p>
      </w:tc>
    </w:tr>
  </w:tbl>
  <w:p w14:paraId="4ECFD0C5" w14:textId="77777777" w:rsidR="006D54D9" w:rsidRPr="00745171" w:rsidRDefault="006D54D9" w:rsidP="00CB2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61B"/>
    <w:multiLevelType w:val="hybridMultilevel"/>
    <w:tmpl w:val="03809A4E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D80"/>
    <w:multiLevelType w:val="hybridMultilevel"/>
    <w:tmpl w:val="2F24F81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0D48"/>
    <w:multiLevelType w:val="hybridMultilevel"/>
    <w:tmpl w:val="75EC4548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3517"/>
    <w:multiLevelType w:val="hybridMultilevel"/>
    <w:tmpl w:val="FB1CF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7A1A"/>
    <w:multiLevelType w:val="hybridMultilevel"/>
    <w:tmpl w:val="71CE6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A3541"/>
    <w:multiLevelType w:val="hybridMultilevel"/>
    <w:tmpl w:val="93267B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1587"/>
    <w:multiLevelType w:val="singleLevel"/>
    <w:tmpl w:val="1A50BC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6105DD"/>
    <w:multiLevelType w:val="hybridMultilevel"/>
    <w:tmpl w:val="8FF052EA"/>
    <w:lvl w:ilvl="0" w:tplc="3F445CF8">
      <w:start w:val="1"/>
      <w:numFmt w:val="decimal"/>
      <w:pStyle w:val="Stlus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8562F"/>
    <w:multiLevelType w:val="hybridMultilevel"/>
    <w:tmpl w:val="AFFCF3FE"/>
    <w:lvl w:ilvl="0" w:tplc="DA58F4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340"/>
    <w:multiLevelType w:val="singleLevel"/>
    <w:tmpl w:val="3780A9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2B6458"/>
    <w:multiLevelType w:val="hybridMultilevel"/>
    <w:tmpl w:val="52A85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2B0"/>
    <w:multiLevelType w:val="hybridMultilevel"/>
    <w:tmpl w:val="E3CA799A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3590">
    <w:abstractNumId w:val="4"/>
  </w:num>
  <w:num w:numId="2" w16cid:durableId="2081318903">
    <w:abstractNumId w:val="11"/>
  </w:num>
  <w:num w:numId="3" w16cid:durableId="575940102">
    <w:abstractNumId w:val="8"/>
  </w:num>
  <w:num w:numId="4" w16cid:durableId="148908632">
    <w:abstractNumId w:val="9"/>
  </w:num>
  <w:num w:numId="5" w16cid:durableId="886649635">
    <w:abstractNumId w:val="7"/>
  </w:num>
  <w:num w:numId="6" w16cid:durableId="1445034040">
    <w:abstractNumId w:val="6"/>
  </w:num>
  <w:num w:numId="7" w16cid:durableId="1421826657">
    <w:abstractNumId w:val="5"/>
  </w:num>
  <w:num w:numId="8" w16cid:durableId="910891014">
    <w:abstractNumId w:val="10"/>
  </w:num>
  <w:num w:numId="9" w16cid:durableId="620495155">
    <w:abstractNumId w:val="2"/>
  </w:num>
  <w:num w:numId="10" w16cid:durableId="832378932">
    <w:abstractNumId w:val="1"/>
  </w:num>
  <w:num w:numId="11" w16cid:durableId="252662874">
    <w:abstractNumId w:val="0"/>
  </w:num>
  <w:num w:numId="12" w16cid:durableId="190946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BF"/>
    <w:rsid w:val="000649B6"/>
    <w:rsid w:val="000802D1"/>
    <w:rsid w:val="00084A77"/>
    <w:rsid w:val="000F0662"/>
    <w:rsid w:val="000F42B6"/>
    <w:rsid w:val="00100A16"/>
    <w:rsid w:val="00101672"/>
    <w:rsid w:val="00107E21"/>
    <w:rsid w:val="00163CEE"/>
    <w:rsid w:val="00173B60"/>
    <w:rsid w:val="001871B8"/>
    <w:rsid w:val="001A0E62"/>
    <w:rsid w:val="001A6AF5"/>
    <w:rsid w:val="001A6C39"/>
    <w:rsid w:val="001B1E94"/>
    <w:rsid w:val="001F386D"/>
    <w:rsid w:val="00206FC3"/>
    <w:rsid w:val="0020719B"/>
    <w:rsid w:val="00217F3B"/>
    <w:rsid w:val="0022443D"/>
    <w:rsid w:val="00233F79"/>
    <w:rsid w:val="0025576C"/>
    <w:rsid w:val="002651A4"/>
    <w:rsid w:val="00265451"/>
    <w:rsid w:val="00266993"/>
    <w:rsid w:val="00274973"/>
    <w:rsid w:val="00280B8B"/>
    <w:rsid w:val="002853C1"/>
    <w:rsid w:val="002A158E"/>
    <w:rsid w:val="002B2527"/>
    <w:rsid w:val="002D08D2"/>
    <w:rsid w:val="002D448E"/>
    <w:rsid w:val="00305370"/>
    <w:rsid w:val="00314893"/>
    <w:rsid w:val="00325ABA"/>
    <w:rsid w:val="00355DAE"/>
    <w:rsid w:val="00367664"/>
    <w:rsid w:val="003A48B2"/>
    <w:rsid w:val="003C4D9D"/>
    <w:rsid w:val="003D0657"/>
    <w:rsid w:val="003D078B"/>
    <w:rsid w:val="003D0C1C"/>
    <w:rsid w:val="003D18FB"/>
    <w:rsid w:val="003F4F26"/>
    <w:rsid w:val="00453E1A"/>
    <w:rsid w:val="0047653B"/>
    <w:rsid w:val="004D280C"/>
    <w:rsid w:val="004D2DA0"/>
    <w:rsid w:val="004E56EB"/>
    <w:rsid w:val="00501FC3"/>
    <w:rsid w:val="00523648"/>
    <w:rsid w:val="005275B2"/>
    <w:rsid w:val="00537C81"/>
    <w:rsid w:val="005615F8"/>
    <w:rsid w:val="005647C4"/>
    <w:rsid w:val="00595D07"/>
    <w:rsid w:val="005B4A41"/>
    <w:rsid w:val="005C00BA"/>
    <w:rsid w:val="005D5F33"/>
    <w:rsid w:val="005E242F"/>
    <w:rsid w:val="00605AA2"/>
    <w:rsid w:val="00635346"/>
    <w:rsid w:val="00643E09"/>
    <w:rsid w:val="00647F3F"/>
    <w:rsid w:val="0067553E"/>
    <w:rsid w:val="00693A27"/>
    <w:rsid w:val="006A1212"/>
    <w:rsid w:val="006C2066"/>
    <w:rsid w:val="006D54D9"/>
    <w:rsid w:val="00726F28"/>
    <w:rsid w:val="00735397"/>
    <w:rsid w:val="00745171"/>
    <w:rsid w:val="00765004"/>
    <w:rsid w:val="007C7615"/>
    <w:rsid w:val="007D1A67"/>
    <w:rsid w:val="00824246"/>
    <w:rsid w:val="00855D2F"/>
    <w:rsid w:val="00897240"/>
    <w:rsid w:val="008C55A0"/>
    <w:rsid w:val="008D3870"/>
    <w:rsid w:val="00912538"/>
    <w:rsid w:val="00917641"/>
    <w:rsid w:val="00930856"/>
    <w:rsid w:val="0093090A"/>
    <w:rsid w:val="00932328"/>
    <w:rsid w:val="00946AD8"/>
    <w:rsid w:val="0097652F"/>
    <w:rsid w:val="00984B51"/>
    <w:rsid w:val="009977E8"/>
    <w:rsid w:val="00997ED4"/>
    <w:rsid w:val="009A6BDB"/>
    <w:rsid w:val="009B2B28"/>
    <w:rsid w:val="009C13EC"/>
    <w:rsid w:val="00A04A48"/>
    <w:rsid w:val="00A44224"/>
    <w:rsid w:val="00A443D6"/>
    <w:rsid w:val="00A73DAC"/>
    <w:rsid w:val="00A85C1E"/>
    <w:rsid w:val="00AA47AC"/>
    <w:rsid w:val="00AB759D"/>
    <w:rsid w:val="00AC1B02"/>
    <w:rsid w:val="00AE7B75"/>
    <w:rsid w:val="00B10930"/>
    <w:rsid w:val="00B15FEA"/>
    <w:rsid w:val="00B228C0"/>
    <w:rsid w:val="00B25703"/>
    <w:rsid w:val="00B56FFA"/>
    <w:rsid w:val="00B62E42"/>
    <w:rsid w:val="00B979CD"/>
    <w:rsid w:val="00BA43FA"/>
    <w:rsid w:val="00BC3452"/>
    <w:rsid w:val="00C14C7A"/>
    <w:rsid w:val="00C30C8A"/>
    <w:rsid w:val="00C601B5"/>
    <w:rsid w:val="00C77450"/>
    <w:rsid w:val="00C81AF1"/>
    <w:rsid w:val="00C8227B"/>
    <w:rsid w:val="00C90F3E"/>
    <w:rsid w:val="00C97D83"/>
    <w:rsid w:val="00CB2196"/>
    <w:rsid w:val="00CE054B"/>
    <w:rsid w:val="00CE618F"/>
    <w:rsid w:val="00D06674"/>
    <w:rsid w:val="00D13F7A"/>
    <w:rsid w:val="00D353FF"/>
    <w:rsid w:val="00D40E9D"/>
    <w:rsid w:val="00D43D3E"/>
    <w:rsid w:val="00D87828"/>
    <w:rsid w:val="00D913CA"/>
    <w:rsid w:val="00DB7784"/>
    <w:rsid w:val="00DE1624"/>
    <w:rsid w:val="00DE3B3A"/>
    <w:rsid w:val="00DF148C"/>
    <w:rsid w:val="00DF5DB1"/>
    <w:rsid w:val="00E01053"/>
    <w:rsid w:val="00E36EBF"/>
    <w:rsid w:val="00E50D5F"/>
    <w:rsid w:val="00E54EA1"/>
    <w:rsid w:val="00F030D1"/>
    <w:rsid w:val="00F15FFC"/>
    <w:rsid w:val="00F33A4F"/>
    <w:rsid w:val="00F43E1B"/>
    <w:rsid w:val="00F5071F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4BA57"/>
  <w15:chartTrackingRefBased/>
  <w15:docId w15:val="{4BEA877F-B4AF-4E74-BBE4-CBED565C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6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AA4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47AC"/>
  </w:style>
  <w:style w:type="character" w:styleId="CommentReference">
    <w:name w:val="annotation reference"/>
    <w:unhideWhenUsed/>
    <w:rsid w:val="00AA47AC"/>
    <w:rPr>
      <w:sz w:val="16"/>
      <w:szCs w:val="16"/>
    </w:rPr>
  </w:style>
  <w:style w:type="paragraph" w:styleId="BalloonText">
    <w:name w:val="Balloon Text"/>
    <w:basedOn w:val="Normal"/>
    <w:link w:val="BalloonTextChar"/>
    <w:rsid w:val="00AA4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54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D54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5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D54D9"/>
    <w:rPr>
      <w:sz w:val="24"/>
      <w:szCs w:val="24"/>
    </w:rPr>
  </w:style>
  <w:style w:type="character" w:styleId="PageNumber">
    <w:name w:val="page number"/>
    <w:rsid w:val="006D54D9"/>
  </w:style>
  <w:style w:type="character" w:styleId="Hyperlink">
    <w:name w:val="Hyperlink"/>
    <w:rsid w:val="00726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6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764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01053"/>
    <w:rPr>
      <w:sz w:val="24"/>
      <w:szCs w:val="24"/>
    </w:rPr>
  </w:style>
  <w:style w:type="character" w:styleId="FollowedHyperlink">
    <w:name w:val="FollowedHyperlink"/>
    <w:rsid w:val="005C00B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04A48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rsid w:val="003D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C1C"/>
    <w:rPr>
      <w:b/>
      <w:bCs/>
    </w:rPr>
  </w:style>
  <w:style w:type="paragraph" w:styleId="Revision">
    <w:name w:val="Revision"/>
    <w:hidden/>
    <w:uiPriority w:val="99"/>
    <w:semiHidden/>
    <w:rsid w:val="003D0C1C"/>
    <w:rPr>
      <w:sz w:val="24"/>
      <w:szCs w:val="24"/>
    </w:rPr>
  </w:style>
  <w:style w:type="paragraph" w:customStyle="1" w:styleId="Stlus1">
    <w:name w:val="Stílus1"/>
    <w:basedOn w:val="Normal"/>
    <w:link w:val="Stlus1Char"/>
    <w:qFormat/>
    <w:rsid w:val="003A48B2"/>
    <w:pPr>
      <w:widowControl w:val="0"/>
      <w:numPr>
        <w:numId w:val="5"/>
      </w:numPr>
      <w:autoSpaceDE w:val="0"/>
      <w:autoSpaceDN w:val="0"/>
      <w:adjustRightInd w:val="0"/>
      <w:spacing w:before="180" w:line="256" w:lineRule="exact"/>
    </w:pPr>
    <w:rPr>
      <w:rFonts w:ascii="Arial" w:hAnsi="Arial" w:cs="Arial"/>
      <w:b/>
      <w:bCs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8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lus1Char">
    <w:name w:val="Stílus1 Char"/>
    <w:basedOn w:val="DefaultParagraphFont"/>
    <w:link w:val="Stlus1"/>
    <w:rsid w:val="003A48B2"/>
    <w:rPr>
      <w:rFonts w:ascii="Arial" w:hAnsi="Arial" w:cs="Arial"/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8B2"/>
    <w:rPr>
      <w:i/>
      <w:iCs/>
      <w:color w:val="4472C4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6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9EC3287FEFC7488991F705F5F2E6D0" ma:contentTypeVersion="16" ma:contentTypeDescription="Új dokumentum létrehozása." ma:contentTypeScope="" ma:versionID="9a31ce2735526076b912ccc3f7caea37">
  <xsd:schema xmlns:xsd="http://www.w3.org/2001/XMLSchema" xmlns:xs="http://www.w3.org/2001/XMLSchema" xmlns:p="http://schemas.microsoft.com/office/2006/metadata/properties" xmlns:ns2="a20d0e36-7d89-430f-8c76-544338db91fe" xmlns:ns3="afe04d7f-e9f7-4fa8-b9c2-bbadb14a0c7b" targetNamespace="http://schemas.microsoft.com/office/2006/metadata/properties" ma:root="true" ma:fieldsID="628b9b32a009e59e8da451e7ed372acf" ns2:_="" ns3:_="">
    <xsd:import namespace="a20d0e36-7d89-430f-8c76-544338db91fe"/>
    <xsd:import namespace="afe04d7f-e9f7-4fa8-b9c2-bbadb14a0c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ForraiSzilvia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0e36-7d89-430f-8c76-544338db91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79f4b-1a94-47a7-8b5f-f5fee40e3ca6}" ma:internalName="TaxCatchAll" ma:showField="CatchAllData" ma:web="a20d0e36-7d89-430f-8c76-544338db9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4d7f-e9f7-4fa8-b9c2-bbadb14a0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ForraiSzilvia" ma:index="17" nillable="true" ma:displayName="megjegyzés" ma:description="Jásper Adrián 8 órásról 6 órás lett, mód.02.10." ma:format="Dropdown" ma:internalName="ForraiSzilvia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dfebd5c3-0dc9-407c-ae5e-5f435a936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A0A6A-B196-4E83-BE73-5DA60C662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1223D-6584-446E-9E52-38E0A551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d0e36-7d89-430f-8c76-544338db91fe"/>
    <ds:schemaRef ds:uri="afe04d7f-e9f7-4fa8-b9c2-bbadb14a0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Hatósági ellenőrzések országszerte</vt:lpstr>
      <vt:lpstr>3. számú melléklet – Képzésre jelentkező adatkezeléshez hozzájáruló nyilatkozata</vt:lpstr>
    </vt:vector>
  </TitlesOfParts>
  <Company>NJSZT</Company>
  <LinksUpToDate>false</LinksUpToDate>
  <CharactersWithSpaces>1065</CharactersWithSpaces>
  <SharedDoc>false</SharedDoc>
  <HLinks>
    <vt:vector size="54" baseType="variant">
      <vt:variant>
        <vt:i4>1179740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http://www.facebook.com/about/privacy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http://birosag.hu/torvenyszekek</vt:lpwstr>
      </vt:variant>
      <vt:variant>
        <vt:lpwstr/>
      </vt:variant>
      <vt:variant>
        <vt:i4>3407888</vt:i4>
      </vt:variant>
      <vt:variant>
        <vt:i4>18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https://net.jogtar.hu/jr/gen/hjegy</vt:lpwstr>
      </vt:variant>
      <vt:variant>
        <vt:lpwstr/>
      </vt:variant>
      <vt:variant>
        <vt:i4>7209051</vt:i4>
      </vt:variant>
      <vt:variant>
        <vt:i4>9</vt:i4>
      </vt:variant>
      <vt:variant>
        <vt:i4>0</vt:i4>
      </vt:variant>
      <vt:variant>
        <vt:i4>5</vt:i4>
      </vt:variant>
      <vt:variant>
        <vt:lpwstr>mailto:iroda@apave.com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http://www.apave.hu/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https://www.adatvedelmirendelet.hu/wp-content/uploads/2016/07/CELEX3A32016R06793AHU3ATXT.pdf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http://net.jogtar.hu/jr/gen/hjegy_doc.cgi?docid=A1100112.TV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Hatósági ellenőrzések országszerte</dc:title>
  <dc:subject/>
  <dc:creator>Szilvi</dc:creator>
  <cp:keywords/>
  <cp:lastModifiedBy>Adrienn</cp:lastModifiedBy>
  <cp:revision>6</cp:revision>
  <cp:lastPrinted>2012-05-08T13:04:00Z</cp:lastPrinted>
  <dcterms:created xsi:type="dcterms:W3CDTF">2020-03-28T15:16:00Z</dcterms:created>
  <dcterms:modified xsi:type="dcterms:W3CDTF">2022-10-11T08:39:00Z</dcterms:modified>
</cp:coreProperties>
</file>